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XSpec="center" w:tblpY="-1560"/>
        <w:bidiVisual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743F71" w:rsidRPr="009D590F" w14:paraId="717F5E07" w14:textId="77777777" w:rsidTr="00FB3978">
        <w:tc>
          <w:tcPr>
            <w:tcW w:w="10083" w:type="dxa"/>
            <w:shd w:val="clear" w:color="auto" w:fill="D9D9D9" w:themeFill="background1" w:themeFillShade="D9"/>
          </w:tcPr>
          <w:p w14:paraId="771165E8" w14:textId="77777777" w:rsidR="00743F71" w:rsidRPr="009D590F" w:rsidRDefault="00743F71" w:rsidP="00A36EBA">
            <w:pPr>
              <w:ind w:right="-28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صحيفة دعوى</w:t>
            </w:r>
            <w:r w:rsidRPr="009D590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 (</w:t>
            </w:r>
            <w:r w:rsidR="00A36EB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تجميد حساب</w:t>
            </w:r>
            <w:r w:rsidR="00A36EBA" w:rsidRPr="00316AB5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)</w:t>
            </w:r>
            <w:r w:rsidR="002A6A9B" w:rsidRPr="00316AB5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والتعامل بالعملات الرقمية</w:t>
            </w:r>
            <w:r w:rsidR="002A6A9B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-1016"/>
        <w:bidiVisual/>
        <w:tblW w:w="10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9"/>
        <w:gridCol w:w="3285"/>
        <w:gridCol w:w="1817"/>
        <w:gridCol w:w="3401"/>
      </w:tblGrid>
      <w:tr w:rsidR="00FB3978" w:rsidRPr="009D590F" w14:paraId="6C70FA06" w14:textId="77777777" w:rsidTr="00FA25F7">
        <w:trPr>
          <w:trHeight w:val="334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473059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المدعي</w:t>
            </w:r>
          </w:p>
        </w:tc>
        <w:tc>
          <w:tcPr>
            <w:tcW w:w="328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169F46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E90B36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رقم الهوية- الإقامة</w:t>
            </w:r>
          </w:p>
        </w:tc>
        <w:tc>
          <w:tcPr>
            <w:tcW w:w="34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5FD4BB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B3978" w:rsidRPr="009D590F" w14:paraId="41A82ACD" w14:textId="77777777" w:rsidTr="00FA25F7">
        <w:trPr>
          <w:trHeight w:val="323"/>
        </w:trPr>
        <w:tc>
          <w:tcPr>
            <w:tcW w:w="1569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34AE31" w14:textId="77777777" w:rsidR="00FB3978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8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B6AF1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124A8E" w14:textId="77777777" w:rsidR="00FB3978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سجل تجاري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EC333D5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B3978" w:rsidRPr="00A36EBA" w14:paraId="10545E57" w14:textId="77777777" w:rsidTr="00FA25F7">
        <w:trPr>
          <w:trHeight w:val="297"/>
        </w:trPr>
        <w:tc>
          <w:tcPr>
            <w:tcW w:w="1569" w:type="dxa"/>
            <w:vMerge w:val="restart"/>
            <w:shd w:val="clear" w:color="auto" w:fill="F2F2F2" w:themeFill="background1" w:themeFillShade="F2"/>
            <w:vAlign w:val="center"/>
          </w:tcPr>
          <w:p w14:paraId="6B7ECBB1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اسم الوكيل إن وجد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14:paraId="7A59419B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36BE56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رقم الوكالة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4830B9CA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B3978" w:rsidRPr="00A36EBA" w14:paraId="4EF31225" w14:textId="77777777" w:rsidTr="00FA25F7">
        <w:trPr>
          <w:trHeight w:val="360"/>
        </w:trPr>
        <w:tc>
          <w:tcPr>
            <w:tcW w:w="1569" w:type="dxa"/>
            <w:vMerge/>
            <w:shd w:val="clear" w:color="auto" w:fill="F2F2F2" w:themeFill="background1" w:themeFillShade="F2"/>
            <w:vAlign w:val="center"/>
          </w:tcPr>
          <w:p w14:paraId="0FB3EEEC" w14:textId="77777777" w:rsidR="00FB3978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85" w:type="dxa"/>
            <w:vMerge/>
            <w:shd w:val="clear" w:color="auto" w:fill="auto"/>
            <w:vAlign w:val="center"/>
          </w:tcPr>
          <w:p w14:paraId="04E199DF" w14:textId="77777777" w:rsidR="00FB3978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8B416" w14:textId="77777777" w:rsidR="00FB3978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تاريخ الوكالة</w:t>
            </w:r>
          </w:p>
        </w:tc>
        <w:tc>
          <w:tcPr>
            <w:tcW w:w="3401" w:type="dxa"/>
            <w:tcBorders>
              <w:top w:val="single" w:sz="4" w:space="0" w:color="auto"/>
            </w:tcBorders>
            <w:vAlign w:val="center"/>
          </w:tcPr>
          <w:p w14:paraId="5D81930C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B3978" w:rsidRPr="00A36EBA" w14:paraId="0817E10C" w14:textId="77777777" w:rsidTr="00FA25F7">
        <w:trPr>
          <w:trHeight w:val="324"/>
        </w:trPr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5E0BE6AA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رقم الجوال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99CDDB4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  <w:vAlign w:val="center"/>
          </w:tcPr>
          <w:p w14:paraId="61F202FA" w14:textId="77777777" w:rsidR="00FB3978" w:rsidRPr="009D590F" w:rsidRDefault="00F72944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3401" w:type="dxa"/>
            <w:vAlign w:val="center"/>
          </w:tcPr>
          <w:p w14:paraId="1C6920B1" w14:textId="77777777" w:rsidR="00FB3978" w:rsidRPr="009D590F" w:rsidRDefault="00FB3978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36EBA" w:rsidRPr="00A36EBA" w14:paraId="5A62F007" w14:textId="77777777" w:rsidTr="00FA25F7">
        <w:trPr>
          <w:trHeight w:val="324"/>
        </w:trPr>
        <w:tc>
          <w:tcPr>
            <w:tcW w:w="1569" w:type="dxa"/>
            <w:vMerge w:val="restart"/>
            <w:shd w:val="clear" w:color="auto" w:fill="F2F2F2" w:themeFill="background1" w:themeFillShade="F2"/>
            <w:vAlign w:val="center"/>
          </w:tcPr>
          <w:p w14:paraId="17214C6C" w14:textId="77777777" w:rsidR="00A36EBA" w:rsidRPr="00A36EBA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r w:rsidRPr="00A36EBA">
              <w:rPr>
                <w:rFonts w:ascii="Sakkal Majalla" w:hAnsi="Sakkal Majalla" w:cs="Sakkal Majalla" w:hint="cs"/>
                <w:b/>
                <w:bCs/>
                <w:rtl/>
              </w:rPr>
              <w:t>المدعى عليه</w:t>
            </w:r>
          </w:p>
        </w:tc>
        <w:tc>
          <w:tcPr>
            <w:tcW w:w="3285" w:type="dxa"/>
            <w:vMerge w:val="restart"/>
            <w:shd w:val="clear" w:color="auto" w:fill="auto"/>
            <w:vAlign w:val="center"/>
          </w:tcPr>
          <w:p w14:paraId="737D9483" w14:textId="77777777" w:rsidR="00A36EBA" w:rsidRPr="00F72944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  <w:vAlign w:val="center"/>
          </w:tcPr>
          <w:p w14:paraId="33B75828" w14:textId="77777777" w:rsidR="00A36EBA" w:rsidRPr="00A36EBA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A36EBA">
              <w:rPr>
                <w:rFonts w:ascii="Sakkal Majalla" w:hAnsi="Sakkal Majalla" w:cs="Sakkal Majalla" w:hint="cs"/>
                <w:b/>
                <w:bCs/>
                <w:rtl/>
              </w:rPr>
              <w:t>رقم الهوية- الإقامة</w:t>
            </w:r>
          </w:p>
        </w:tc>
        <w:tc>
          <w:tcPr>
            <w:tcW w:w="3401" w:type="dxa"/>
            <w:vAlign w:val="center"/>
          </w:tcPr>
          <w:p w14:paraId="1BBDC608" w14:textId="77777777" w:rsidR="00A36EBA" w:rsidRPr="009D590F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36EBA" w:rsidRPr="00A36EBA" w14:paraId="36D4FC35" w14:textId="77777777" w:rsidTr="00FA25F7">
        <w:trPr>
          <w:trHeight w:val="324"/>
        </w:trPr>
        <w:tc>
          <w:tcPr>
            <w:tcW w:w="1569" w:type="dxa"/>
            <w:vMerge/>
            <w:shd w:val="clear" w:color="auto" w:fill="F2F2F2" w:themeFill="background1" w:themeFillShade="F2"/>
            <w:vAlign w:val="center"/>
          </w:tcPr>
          <w:p w14:paraId="209F358E" w14:textId="77777777" w:rsidR="00A36EBA" w:rsidRPr="00F72944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85" w:type="dxa"/>
            <w:vMerge/>
            <w:shd w:val="clear" w:color="auto" w:fill="auto"/>
            <w:vAlign w:val="center"/>
          </w:tcPr>
          <w:p w14:paraId="16D6497A" w14:textId="77777777" w:rsidR="00A36EBA" w:rsidRPr="00F72944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  <w:vAlign w:val="center"/>
          </w:tcPr>
          <w:p w14:paraId="35CD8C56" w14:textId="77777777" w:rsidR="00A36EBA" w:rsidRPr="00A36EBA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A36EBA">
              <w:rPr>
                <w:rFonts w:ascii="Sakkal Majalla" w:hAnsi="Sakkal Majalla" w:cs="Sakkal Majalla" w:hint="cs"/>
                <w:b/>
                <w:bCs/>
                <w:rtl/>
              </w:rPr>
              <w:t>سجل تجاري</w:t>
            </w:r>
          </w:p>
        </w:tc>
        <w:tc>
          <w:tcPr>
            <w:tcW w:w="3401" w:type="dxa"/>
            <w:vAlign w:val="center"/>
          </w:tcPr>
          <w:p w14:paraId="298D8FDE" w14:textId="77777777" w:rsidR="00A36EBA" w:rsidRPr="009D590F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36EBA" w:rsidRPr="00A36EBA" w14:paraId="67F8B85F" w14:textId="77777777" w:rsidTr="00FA25F7">
        <w:trPr>
          <w:trHeight w:val="324"/>
        </w:trPr>
        <w:tc>
          <w:tcPr>
            <w:tcW w:w="156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DC5ED0" w14:textId="77777777" w:rsidR="00A36EBA" w:rsidRPr="00A36EBA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A36EBA">
              <w:rPr>
                <w:rFonts w:ascii="Sakkal Majalla" w:hAnsi="Sakkal Majalla" w:cs="Sakkal Majalla" w:hint="cs"/>
                <w:b/>
                <w:bCs/>
                <w:rtl/>
              </w:rPr>
              <w:t>رقم الجوال</w:t>
            </w:r>
          </w:p>
        </w:tc>
        <w:tc>
          <w:tcPr>
            <w:tcW w:w="32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2E1812" w14:textId="77777777" w:rsidR="00A36EBA" w:rsidRPr="00F72944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B5E4174" w14:textId="77777777" w:rsidR="00A36EBA" w:rsidRPr="00A36EBA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A36EBA">
              <w:rPr>
                <w:rFonts w:ascii="Sakkal Majalla" w:hAnsi="Sakkal Majalla" w:cs="Sakkal Majalla" w:hint="cs"/>
                <w:b/>
                <w:bCs/>
                <w:rtl/>
              </w:rPr>
              <w:t>البريد الالكتروني</w:t>
            </w:r>
          </w:p>
        </w:tc>
        <w:tc>
          <w:tcPr>
            <w:tcW w:w="3401" w:type="dxa"/>
            <w:tcBorders>
              <w:bottom w:val="double" w:sz="4" w:space="0" w:color="auto"/>
            </w:tcBorders>
            <w:vAlign w:val="center"/>
          </w:tcPr>
          <w:p w14:paraId="6A01F3F4" w14:textId="77777777" w:rsidR="00A36EBA" w:rsidRPr="009D590F" w:rsidRDefault="00A36EBA" w:rsidP="0076373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4BC60175" w14:textId="64792A6D" w:rsidR="00743F71" w:rsidRPr="00FA25F7" w:rsidRDefault="00FA25F7" w:rsidP="00FA25F7">
      <w:pPr>
        <w:pStyle w:val="a4"/>
        <w:numPr>
          <w:ilvl w:val="0"/>
          <w:numId w:val="5"/>
        </w:numPr>
        <w:ind w:right="-284"/>
        <w:jc w:val="both"/>
        <w:rPr>
          <w:rFonts w:ascii="Sakkal Majalla" w:hAnsi="Sakkal Majalla" w:cs="Sakkal Majalla"/>
          <w:b/>
          <w:bCs/>
          <w:color w:val="000000" w:themeColor="text1"/>
          <w:sz w:val="18"/>
          <w:szCs w:val="18"/>
          <w:u w:val="single"/>
          <w:rtl/>
        </w:rPr>
      </w:pPr>
      <w:r w:rsidRPr="003C4B6B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>يتم الضغط على الخانات(</w:t>
      </w:r>
      <w:sdt>
        <w:sdtPr>
          <w:rPr>
            <w:rFonts w:ascii="Sakkal Majalla" w:hAnsi="Sakkal Majalla" w:cs="Sakkal Majalla" w:hint="cs"/>
            <w:b/>
            <w:bCs/>
            <w:color w:val="000000" w:themeColor="text1"/>
            <w:sz w:val="18"/>
            <w:szCs w:val="18"/>
            <w:u w:val="single"/>
            <w:rtl/>
          </w:rPr>
          <w:id w:val="-174340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B6B">
            <w:rPr>
              <w:rFonts w:ascii="Segoe UI Symbol" w:eastAsia="MS Gothic" w:hAnsi="Segoe UI Symbol" w:cs="Segoe UI Symbol" w:hint="cs"/>
              <w:b/>
              <w:bCs/>
              <w:color w:val="000000" w:themeColor="text1"/>
              <w:sz w:val="18"/>
              <w:szCs w:val="18"/>
              <w:u w:val="single"/>
              <w:rtl/>
            </w:rPr>
            <w:t>☐</w:t>
          </w:r>
        </w:sdtContent>
      </w:sdt>
      <w:r w:rsidRPr="003C4B6B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 xml:space="preserve"> )حسب موضوع الدعوى ليتم تعبئتها بالشكل المطلوب</w:t>
      </w:r>
    </w:p>
    <w:tbl>
      <w:tblPr>
        <w:tblpPr w:leftFromText="180" w:rightFromText="180" w:vertAnchor="text" w:horzAnchor="margin" w:tblpXSpec="center" w:tblpY="225"/>
        <w:bidiVisual/>
        <w:tblW w:w="103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2"/>
        <w:gridCol w:w="3420"/>
        <w:gridCol w:w="2250"/>
        <w:gridCol w:w="2251"/>
      </w:tblGrid>
      <w:tr w:rsidR="00A36EBA" w:rsidRPr="009D590F" w14:paraId="2248A345" w14:textId="77777777" w:rsidTr="002A6A9B">
        <w:trPr>
          <w:trHeight w:val="822"/>
        </w:trPr>
        <w:tc>
          <w:tcPr>
            <w:tcW w:w="24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32C365" w14:textId="77777777" w:rsidR="00A36EBA" w:rsidRDefault="00A36EBA" w:rsidP="00237CCD">
            <w:pPr>
              <w:ind w:right="-288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نوع التجميد</w:t>
            </w:r>
          </w:p>
        </w:tc>
        <w:tc>
          <w:tcPr>
            <w:tcW w:w="7921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E9DA8" w14:textId="7EBC4849" w:rsidR="00A36EBA" w:rsidRPr="00A36EBA" w:rsidRDefault="006924D8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34774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A36EBA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A36EBA" w:rsidRPr="00A36EBA">
              <w:rPr>
                <w:rFonts w:ascii="Sakkal Majalla" w:hAnsi="Sakkal Majalla" w:cs="Sakkal Majalla" w:hint="cs"/>
                <w:b/>
                <w:bCs/>
                <w:rtl/>
              </w:rPr>
              <w:t>كامل الحساب</w:t>
            </w:r>
          </w:p>
          <w:p w14:paraId="68731710" w14:textId="5FB397F8" w:rsidR="00A36EBA" w:rsidRPr="009D590F" w:rsidRDefault="006924D8" w:rsidP="008976A4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41471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A36EBA"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  <w:r w:rsidR="00A36EBA" w:rsidRPr="00A36EBA">
              <w:rPr>
                <w:rFonts w:ascii="Sakkal Majalla" w:hAnsi="Sakkal Majalla" w:cs="Sakkal Majalla" w:hint="cs"/>
                <w:b/>
                <w:bCs/>
                <w:rtl/>
              </w:rPr>
              <w:t xml:space="preserve">وجودات في </w:t>
            </w:r>
            <w:r w:rsidR="00A36EBA" w:rsidRPr="00316AB5">
              <w:rPr>
                <w:rFonts w:ascii="Sakkal Majalla" w:hAnsi="Sakkal Majalla" w:cs="Sakkal Majalla" w:hint="cs"/>
                <w:b/>
                <w:bCs/>
                <w:rtl/>
              </w:rPr>
              <w:t>الحساب</w:t>
            </w:r>
            <w:r w:rsidR="002677C4" w:rsidRPr="00316AB5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976A4" w:rsidRPr="00316AB5">
              <w:rPr>
                <w:rFonts w:ascii="Sakkal Majalla" w:hAnsi="Sakkal Majalla" w:cs="Sakkal Majalla" w:hint="cs"/>
                <w:b/>
                <w:bCs/>
                <w:rtl/>
              </w:rPr>
              <w:t>(مبلغ محدد في الحساب)</w:t>
            </w:r>
            <w:r w:rsidR="008976A4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:rsidR="00237CCD" w:rsidRPr="009D590F" w14:paraId="62878548" w14:textId="77777777" w:rsidTr="002A6A9B">
        <w:trPr>
          <w:trHeight w:val="400"/>
        </w:trPr>
        <w:tc>
          <w:tcPr>
            <w:tcW w:w="242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AC5B77" w14:textId="77777777" w:rsidR="00237CCD" w:rsidRPr="009D590F" w:rsidRDefault="00237CCD" w:rsidP="00237CCD">
            <w:pPr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سبب التجميد وفقاً لإفادة بنك الحساب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3DD66D" w14:textId="576EC967" w:rsidR="00237CCD" w:rsidRPr="00F522CF" w:rsidRDefault="006924D8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74423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37CCD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37CCD">
              <w:rPr>
                <w:rFonts w:ascii="Sakkal Majalla" w:hAnsi="Sakkal Majalla" w:cs="Sakkal Majalla" w:hint="cs"/>
                <w:b/>
                <w:bCs/>
                <w:rtl/>
              </w:rPr>
              <w:t>التعامل بالعملات الرقمية.</w:t>
            </w:r>
          </w:p>
          <w:p w14:paraId="0157C02F" w14:textId="2E13FE4B" w:rsidR="00237CCD" w:rsidRDefault="006924D8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45753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37CCD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37CCD">
              <w:rPr>
                <w:rFonts w:ascii="Sakkal Majalla" w:hAnsi="Sakkal Majalla" w:cs="Sakkal Majalla" w:hint="cs"/>
                <w:b/>
                <w:bCs/>
                <w:rtl/>
              </w:rPr>
              <w:t>متطلبات أعرف عميلك</w:t>
            </w:r>
          </w:p>
          <w:p w14:paraId="1E748179" w14:textId="50DFA8B2" w:rsidR="00237CCD" w:rsidRDefault="006924D8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38040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37CCD" w:rsidRPr="00A36EBA">
              <w:rPr>
                <w:rFonts w:ascii="Sakkal Majalla" w:hAnsi="Sakkal Majalla" w:cs="Sakkal Majalla" w:hint="cs"/>
                <w:b/>
                <w:bCs/>
                <w:rtl/>
              </w:rPr>
              <w:t>استعمال الحساب في غير الغرض المخصص</w:t>
            </w:r>
          </w:p>
          <w:p w14:paraId="7697D3D9" w14:textId="6A49F71F" w:rsidR="00237CCD" w:rsidRDefault="006924D8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60132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37CCD" w:rsidRPr="00A36EBA">
              <w:rPr>
                <w:rFonts w:ascii="Sakkal Majalla" w:hAnsi="Sakkal Majalla" w:cs="Sakkal Majalla" w:hint="cs"/>
                <w:b/>
                <w:bCs/>
                <w:rtl/>
              </w:rPr>
              <w:t xml:space="preserve"> متطلبات العناية المعززة</w:t>
            </w:r>
          </w:p>
          <w:p w14:paraId="39A72FD2" w14:textId="7D6A3D9C" w:rsidR="00237CCD" w:rsidRPr="00763739" w:rsidRDefault="006924D8" w:rsidP="009255EA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83923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9255EA">
              <w:rPr>
                <w:rFonts w:ascii="Sakkal Majalla" w:hAnsi="Sakkal Majalla" w:cs="Sakkal Majalla" w:hint="cs"/>
                <w:b/>
                <w:bCs/>
                <w:rtl/>
              </w:rPr>
              <w:t xml:space="preserve"> شبهة احتيال</w:t>
            </w:r>
          </w:p>
          <w:p w14:paraId="5DE25072" w14:textId="45EBD1F9" w:rsidR="00237CCD" w:rsidRPr="009D590F" w:rsidRDefault="006924D8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9923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237CCD">
              <w:rPr>
                <w:rFonts w:hint="cs"/>
                <w:b/>
                <w:bCs/>
                <w:rtl/>
              </w:rPr>
              <w:t xml:space="preserve"> </w:t>
            </w:r>
            <w:r w:rsidR="00237CCD" w:rsidRPr="00763739">
              <w:rPr>
                <w:rFonts w:ascii="Sakkal Majalla" w:hAnsi="Sakkal Majalla" w:cs="Sakkal Majalla" w:hint="cs"/>
                <w:b/>
                <w:bCs/>
                <w:rtl/>
              </w:rPr>
              <w:t>أخرى</w:t>
            </w:r>
            <w:r w:rsidR="00237CCD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5185B" w14:textId="77777777" w:rsidR="00237CCD" w:rsidRPr="009D590F" w:rsidRDefault="00237CCD" w:rsidP="00237CCD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تاريخ بداية التجميد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426F5" w14:textId="77777777" w:rsidR="00237CCD" w:rsidRPr="009D590F" w:rsidRDefault="00237CCD" w:rsidP="00237CCD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37CCD" w:rsidRPr="009D590F" w14:paraId="621175FA" w14:textId="77777777" w:rsidTr="002A6A9B">
        <w:trPr>
          <w:trHeight w:val="341"/>
        </w:trPr>
        <w:tc>
          <w:tcPr>
            <w:tcW w:w="2422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410F3CD" w14:textId="77777777" w:rsidR="00237CCD" w:rsidRDefault="00237CCD" w:rsidP="00237CCD">
            <w:pPr>
              <w:ind w:right="-288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65AE61" w14:textId="77777777" w:rsidR="00237CCD" w:rsidRPr="00F522CF" w:rsidRDefault="00237CCD" w:rsidP="00237CC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F8DD6" w14:textId="77777777" w:rsidR="00237CCD" w:rsidRDefault="00237CCD" w:rsidP="00237CCD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المبلغ محل التجميد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513956" w14:textId="77777777" w:rsidR="00237CCD" w:rsidRPr="009D590F" w:rsidRDefault="00237CCD" w:rsidP="00237CCD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37CCD" w:rsidRPr="009D590F" w14:paraId="0B559596" w14:textId="77777777" w:rsidTr="002A6A9B">
        <w:trPr>
          <w:trHeight w:val="359"/>
        </w:trPr>
        <w:tc>
          <w:tcPr>
            <w:tcW w:w="2422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E7DA93" w14:textId="77777777" w:rsidR="00237CCD" w:rsidRDefault="00237CCD" w:rsidP="00237CCD">
            <w:pPr>
              <w:ind w:right="-288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B922AE" w14:textId="77777777" w:rsidR="00237CCD" w:rsidRPr="00F522CF" w:rsidRDefault="00237CCD" w:rsidP="00237CC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4288F" w14:textId="77777777" w:rsidR="00237CCD" w:rsidRDefault="00237CCD" w:rsidP="00237CCD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كامل رصيد الحساب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4A407" w14:textId="77777777" w:rsidR="00237CCD" w:rsidRPr="009D590F" w:rsidRDefault="00237CCD" w:rsidP="00237CCD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37CCD" w:rsidRPr="009D590F" w14:paraId="5AFDF8B7" w14:textId="77777777" w:rsidTr="002A6A9B">
        <w:trPr>
          <w:trHeight w:val="467"/>
        </w:trPr>
        <w:tc>
          <w:tcPr>
            <w:tcW w:w="2422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584453" w14:textId="77777777" w:rsidR="00237CCD" w:rsidRDefault="00237CCD" w:rsidP="00237CCD">
            <w:pPr>
              <w:ind w:right="-288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422421" w14:textId="77777777" w:rsidR="00237CCD" w:rsidRPr="00F522CF" w:rsidRDefault="00237CCD" w:rsidP="00237CC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0E91D" w14:textId="183248EF" w:rsidR="00237CCD" w:rsidRDefault="00237CCD" w:rsidP="00FA25F7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تاريخ رفع التجميد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FC5F0E" w14:textId="3556F9DE" w:rsidR="00FA25F7" w:rsidRDefault="006924D8" w:rsidP="00685DDE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30128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685DDE">
              <w:rPr>
                <w:rFonts w:ascii="Sakkal Majalla" w:hAnsi="Sakkal Majalla" w:cs="Sakkal Majalla" w:hint="cs"/>
                <w:b/>
                <w:bCs/>
                <w:rtl/>
              </w:rPr>
              <w:t xml:space="preserve">يوجد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887713582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Content>
                <w:r w:rsidR="00685DDE" w:rsidRPr="009C7ED8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685DDE" w:rsidRPr="009C7ED8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58AC09BA" w14:textId="205DBFB0" w:rsidR="00FA25F7" w:rsidRPr="00FA25F7" w:rsidRDefault="006924D8" w:rsidP="00FA25F7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289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FA25F7">
              <w:rPr>
                <w:rFonts w:ascii="Sakkal Majalla" w:hAnsi="Sakkal Majalla" w:cs="Sakkal Majalla" w:hint="cs"/>
                <w:b/>
                <w:bCs/>
                <w:rtl/>
              </w:rPr>
              <w:t>لا يوجد</w:t>
            </w:r>
          </w:p>
        </w:tc>
      </w:tr>
      <w:tr w:rsidR="00237CCD" w:rsidRPr="009D590F" w14:paraId="3757BB53" w14:textId="77777777" w:rsidTr="002A6A9B">
        <w:trPr>
          <w:trHeight w:val="72"/>
        </w:trPr>
        <w:tc>
          <w:tcPr>
            <w:tcW w:w="2422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3B5DA5" w14:textId="77777777" w:rsidR="00237CCD" w:rsidRDefault="00237CCD" w:rsidP="00237CCD">
            <w:pPr>
              <w:ind w:right="-288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84629F" w14:textId="77777777" w:rsidR="00237CCD" w:rsidRPr="00F522CF" w:rsidRDefault="00237CCD" w:rsidP="00237CC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86C3E" w14:textId="7C4CB265" w:rsidR="00237CCD" w:rsidRDefault="00237CCD" w:rsidP="00FA25F7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المبلغ المحسوم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839843" w14:textId="6C0C122A" w:rsidR="00FA25F7" w:rsidRDefault="006924D8" w:rsidP="00DE6C59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21180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FA25F7">
              <w:rPr>
                <w:rFonts w:ascii="Sakkal Majalla" w:hAnsi="Sakkal Majalla" w:cs="Sakkal Majalla" w:hint="cs"/>
                <w:b/>
                <w:bCs/>
                <w:rtl/>
              </w:rPr>
              <w:t xml:space="preserve">يوجد      </w:t>
            </w:r>
          </w:p>
          <w:p w14:paraId="7CED5160" w14:textId="0174E39D" w:rsidR="00237CCD" w:rsidRPr="009D590F" w:rsidRDefault="006924D8" w:rsidP="00FA25F7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44421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FA25F7">
              <w:rPr>
                <w:rFonts w:ascii="Sakkal Majalla" w:hAnsi="Sakkal Majalla" w:cs="Sakkal Majalla" w:hint="cs"/>
                <w:b/>
                <w:bCs/>
                <w:rtl/>
              </w:rPr>
              <w:t>لا يوجد</w:t>
            </w:r>
          </w:p>
        </w:tc>
      </w:tr>
      <w:tr w:rsidR="00763739" w:rsidRPr="009D590F" w14:paraId="40E9F79B" w14:textId="77777777" w:rsidTr="002A6A9B">
        <w:trPr>
          <w:trHeight w:val="424"/>
        </w:trPr>
        <w:tc>
          <w:tcPr>
            <w:tcW w:w="242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BA24E9" w14:textId="77777777" w:rsidR="00763739" w:rsidRDefault="00763739" w:rsidP="00237CCD">
            <w:pPr>
              <w:ind w:right="-288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بنك الحساب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26DC9A" w14:textId="77777777" w:rsidR="00763739" w:rsidRPr="009D590F" w:rsidRDefault="00763739" w:rsidP="00237CCD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63739" w:rsidRPr="009D590F" w14:paraId="48799F1E" w14:textId="77777777" w:rsidTr="002A6A9B">
        <w:trPr>
          <w:trHeight w:val="424"/>
        </w:trPr>
        <w:tc>
          <w:tcPr>
            <w:tcW w:w="2422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CCD24B" w14:textId="77777777" w:rsidR="00763739" w:rsidRDefault="00763739" w:rsidP="00237CCD">
            <w:pPr>
              <w:ind w:right="-288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البنك طالب التجميد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إن وجد-</w:t>
            </w:r>
          </w:p>
        </w:tc>
        <w:tc>
          <w:tcPr>
            <w:tcW w:w="79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AC710B" w14:textId="6BB376FE" w:rsidR="00763739" w:rsidRPr="009D590F" w:rsidRDefault="001C135D" w:rsidP="001C135D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82746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يوجد  (اسم البنك)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                              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3089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لا يوج</w:t>
            </w:r>
            <w:r>
              <w:rPr>
                <w:rFonts w:ascii="Sakkal Majalla" w:hAnsi="Sakkal Majalla" w:cs="Sakkal Majalla" w:hint="eastAsia"/>
                <w:b/>
                <w:bCs/>
                <w:rtl/>
              </w:rPr>
              <w:t>د</w:t>
            </w:r>
          </w:p>
        </w:tc>
      </w:tr>
      <w:tr w:rsidR="00F72944" w:rsidRPr="009D590F" w14:paraId="10F06D92" w14:textId="77777777" w:rsidTr="002A6A9B">
        <w:trPr>
          <w:trHeight w:val="385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7CDA1FDB" w14:textId="77777777" w:rsidR="00F72944" w:rsidRPr="009D590F" w:rsidRDefault="00F72944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نوع المطالبة</w:t>
            </w:r>
          </w:p>
        </w:tc>
        <w:tc>
          <w:tcPr>
            <w:tcW w:w="7921" w:type="dxa"/>
            <w:gridSpan w:val="3"/>
            <w:shd w:val="clear" w:color="auto" w:fill="auto"/>
            <w:vAlign w:val="center"/>
          </w:tcPr>
          <w:p w14:paraId="57050C38" w14:textId="7ABDBDC2" w:rsidR="00F72944" w:rsidRDefault="006924D8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191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A36EBA">
              <w:rPr>
                <w:rFonts w:ascii="Sakkal Majalla" w:hAnsi="Sakkal Majalla" w:cs="Sakkal Majalla" w:hint="cs"/>
                <w:b/>
                <w:bCs/>
                <w:rtl/>
              </w:rPr>
              <w:t xml:space="preserve"> رفع التجميد عن الحساب</w:t>
            </w:r>
            <w:r w:rsidR="00763739">
              <w:rPr>
                <w:rFonts w:ascii="Sakkal Majalla" w:hAnsi="Sakkal Majalla" w:cs="Sakkal Majalla" w:hint="cs"/>
                <w:b/>
                <w:bCs/>
                <w:rtl/>
              </w:rPr>
              <w:t xml:space="preserve"> كامل.</w:t>
            </w:r>
          </w:p>
          <w:p w14:paraId="77B29D54" w14:textId="72D2BE75" w:rsidR="00763739" w:rsidRPr="00F522CF" w:rsidRDefault="006924D8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49074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763739">
              <w:rPr>
                <w:rFonts w:ascii="Sakkal Majalla" w:hAnsi="Sakkal Majalla" w:cs="Sakkal Majalla" w:hint="cs"/>
                <w:b/>
                <w:bCs/>
                <w:rtl/>
              </w:rPr>
              <w:t xml:space="preserve"> رفع التجميد عن مبلغ محدد.</w:t>
            </w:r>
          </w:p>
          <w:p w14:paraId="1A4A8951" w14:textId="079546C5" w:rsidR="00F72944" w:rsidRPr="00F522CF" w:rsidRDefault="006924D8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8459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A36EBA">
              <w:rPr>
                <w:rFonts w:ascii="Sakkal Majalla" w:hAnsi="Sakkal Majalla" w:cs="Sakkal Majalla" w:hint="cs"/>
                <w:b/>
                <w:bCs/>
                <w:rtl/>
              </w:rPr>
              <w:t>إعادة المبالغ المستقطعة.</w:t>
            </w:r>
          </w:p>
          <w:p w14:paraId="3882AE2F" w14:textId="1E7CB9B6" w:rsidR="00F72944" w:rsidRDefault="006924D8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19304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A36EBA">
              <w:rPr>
                <w:rFonts w:ascii="Sakkal Majalla" w:hAnsi="Sakkal Majalla" w:cs="Sakkal Majalla" w:hint="cs"/>
                <w:b/>
                <w:bCs/>
                <w:rtl/>
              </w:rPr>
              <w:t>التعويض</w:t>
            </w:r>
          </w:p>
          <w:p w14:paraId="08611F0A" w14:textId="0AD0D203" w:rsidR="00F72944" w:rsidRPr="009D590F" w:rsidRDefault="006924D8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31773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>
              <w:rPr>
                <w:rFonts w:ascii="Sakkal Majalla" w:hAnsi="Sakkal Majalla" w:cs="Sakkal Majalla" w:hint="cs"/>
                <w:b/>
                <w:bCs/>
                <w:rtl/>
              </w:rPr>
              <w:t>أخرى ...............................................</w:t>
            </w:r>
          </w:p>
        </w:tc>
      </w:tr>
      <w:tr w:rsidR="00F72944" w:rsidRPr="009D590F" w14:paraId="320CF75D" w14:textId="77777777" w:rsidTr="002A6A9B">
        <w:trPr>
          <w:trHeight w:val="772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72A83096" w14:textId="77777777" w:rsidR="00F72944" w:rsidRPr="009D590F" w:rsidRDefault="00F72944" w:rsidP="00237CCD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تقديم الشكوى لدى الجهة المالية</w:t>
            </w:r>
          </w:p>
        </w:tc>
        <w:tc>
          <w:tcPr>
            <w:tcW w:w="7921" w:type="dxa"/>
            <w:gridSpan w:val="3"/>
            <w:shd w:val="clear" w:color="auto" w:fill="auto"/>
            <w:vAlign w:val="center"/>
          </w:tcPr>
          <w:p w14:paraId="395CCD53" w14:textId="4741120A" w:rsidR="00F72944" w:rsidRPr="00444A31" w:rsidRDefault="00F72944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44A31">
              <w:rPr>
                <w:rFonts w:ascii="Sakkal Majalla" w:hAnsi="Sakkal Majalla" w:cs="Sakkal Majalla" w:hint="cs"/>
                <w:b/>
                <w:bCs/>
                <w:rtl/>
              </w:rPr>
              <w:t xml:space="preserve">اليوم: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62707909"/>
                <w:placeholder>
                  <w:docPart w:val="DefaultPlaceholder_-1854013438"/>
                </w:placeholder>
                <w:showingPlcHdr/>
                <w:date>
                  <w:dateFormat w:val="dd/MM/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Content>
                <w:r w:rsidR="00685DDE" w:rsidRPr="009C7ED8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685DDE" w:rsidRPr="009C7ED8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Pr="00444A31">
              <w:rPr>
                <w:rFonts w:ascii="Sakkal Majalla" w:hAnsi="Sakkal Majalla" w:cs="Sakkal Majalla" w:hint="cs"/>
                <w:b/>
                <w:bCs/>
                <w:rtl/>
              </w:rPr>
              <w:t xml:space="preserve">   </w:t>
            </w:r>
            <w:r w:rsidRPr="00444A31">
              <w:rPr>
                <w:rFonts w:ascii="Sakkal Majalla" w:hAnsi="Sakkal Majalla" w:cs="Sakkal Majalla"/>
                <w:b/>
                <w:bCs/>
                <w:rtl/>
              </w:rPr>
              <w:t xml:space="preserve">     </w:t>
            </w:r>
          </w:p>
          <w:p w14:paraId="383DB31B" w14:textId="48C329A2" w:rsidR="00F72944" w:rsidRPr="009D590F" w:rsidRDefault="00F72944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44A31">
              <w:rPr>
                <w:rFonts w:ascii="Sakkal Majalla" w:hAnsi="Sakkal Majalla" w:cs="Sakkal Majalla"/>
                <w:b/>
                <w:bCs/>
                <w:rtl/>
              </w:rPr>
              <w:t xml:space="preserve">الموافق </w:t>
            </w:r>
            <w:r w:rsidRPr="00444A31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  <w:r w:rsidRPr="00444A31">
              <w:rPr>
                <w:rFonts w:ascii="Sakkal Majalla" w:hAnsi="Sakkal Majalla" w:cs="Sakkal Majalla"/>
                <w:b/>
                <w:bCs/>
                <w:rtl/>
              </w:rPr>
              <w:t xml:space="preserve">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990168575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Content>
                <w:r w:rsidR="00685DDE" w:rsidRPr="009C7ED8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685DDE" w:rsidRPr="009C7ED8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</w:tc>
      </w:tr>
      <w:tr w:rsidR="00F72944" w:rsidRPr="009D590F" w14:paraId="2110524F" w14:textId="77777777" w:rsidTr="002A6A9B">
        <w:trPr>
          <w:trHeight w:val="400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367A7B7C" w14:textId="77777777" w:rsidR="00F72944" w:rsidRPr="009D590F" w:rsidRDefault="00F72944" w:rsidP="00237CCD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>مستندات ملف الدعوى</w:t>
            </w:r>
          </w:p>
        </w:tc>
        <w:tc>
          <w:tcPr>
            <w:tcW w:w="7921" w:type="dxa"/>
            <w:gridSpan w:val="3"/>
            <w:shd w:val="clear" w:color="auto" w:fill="auto"/>
            <w:vAlign w:val="center"/>
          </w:tcPr>
          <w:p w14:paraId="13E00F94" w14:textId="722A6C6A" w:rsidR="00F72944" w:rsidRDefault="006924D8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89592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 w:rsidRPr="009D590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>
              <w:rPr>
                <w:rFonts w:ascii="Sakkal Majalla" w:hAnsi="Sakkal Majalla" w:cs="Sakkal Majalla" w:hint="cs"/>
                <w:b/>
                <w:bCs/>
                <w:rtl/>
              </w:rPr>
              <w:t>الهوية الوطنية</w:t>
            </w:r>
            <w:r w:rsidR="00F72944"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         </w:t>
            </w:r>
            <w:r w:rsidR="00F72944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</w:t>
            </w:r>
            <w:r w:rsidR="00F72944"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    </w:t>
            </w:r>
            <w:r w:rsidR="00FA25F7" w:rsidRPr="00FA25F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01596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72944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F72944">
              <w:rPr>
                <w:rFonts w:ascii="Sakkal Majalla" w:hAnsi="Sakkal Majalla" w:cs="Sakkal Majalla" w:hint="cs"/>
                <w:b/>
                <w:bCs/>
                <w:rtl/>
              </w:rPr>
              <w:t xml:space="preserve">الوكالة </w:t>
            </w:r>
            <w:r w:rsidR="00F72944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F72944">
              <w:rPr>
                <w:rFonts w:ascii="Sakkal Majalla" w:hAnsi="Sakkal Majalla" w:cs="Sakkal Majalla" w:hint="cs"/>
                <w:b/>
                <w:bCs/>
                <w:rtl/>
              </w:rPr>
              <w:t xml:space="preserve">في حالة وجود وكيل-                                                   </w:t>
            </w:r>
          </w:p>
          <w:p w14:paraId="15C257D7" w14:textId="4A313A36" w:rsidR="00763739" w:rsidRPr="00763739" w:rsidRDefault="00F72944" w:rsidP="00237CCD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A25F7" w:rsidRPr="00FA25F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94294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763739">
              <w:rPr>
                <w:rFonts w:ascii="Sakkal Majalla" w:hAnsi="Sakkal Majalla" w:cs="Sakkal Majalla" w:hint="cs"/>
                <w:b/>
                <w:bCs/>
                <w:rtl/>
              </w:rPr>
              <w:t>كشف الحساب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                        </w:t>
            </w:r>
            <w:r w:rsidR="00763739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="00FA25F7" w:rsidRPr="00FA25F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9220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763739" w:rsidRPr="00763739">
              <w:rPr>
                <w:rFonts w:ascii="Sakkal Majalla" w:hAnsi="Sakkal Majalla" w:cs="Sakkal Majalla" w:hint="cs"/>
                <w:b/>
                <w:bCs/>
                <w:rtl/>
              </w:rPr>
              <w:t xml:space="preserve"> إثبات استحقاق المبلغ محل التجميد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  <w:p w14:paraId="5BB099FC" w14:textId="5B4E5024" w:rsidR="00F72944" w:rsidRPr="009D590F" w:rsidRDefault="00F72944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FA25F7" w:rsidRPr="00FA25F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72221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 أخرى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</w:t>
            </w:r>
          </w:p>
        </w:tc>
      </w:tr>
      <w:tr w:rsidR="00763739" w:rsidRPr="009D590F" w14:paraId="04669DC6" w14:textId="77777777" w:rsidTr="002A6A9B">
        <w:trPr>
          <w:trHeight w:val="400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0A325A8C" w14:textId="77777777" w:rsidR="00763739" w:rsidRPr="009D590F" w:rsidRDefault="00763739" w:rsidP="00237CCD">
            <w:pPr>
              <w:widowControl w:val="0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مستندات الدعاوى متعلقة بعملات رقمية</w:t>
            </w:r>
          </w:p>
        </w:tc>
        <w:tc>
          <w:tcPr>
            <w:tcW w:w="7921" w:type="dxa"/>
            <w:gridSpan w:val="3"/>
            <w:shd w:val="clear" w:color="auto" w:fill="auto"/>
            <w:vAlign w:val="center"/>
          </w:tcPr>
          <w:p w14:paraId="48C86907" w14:textId="50D4CA89" w:rsidR="00763739" w:rsidRDefault="006924D8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13423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763739" w:rsidRPr="009D590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763739">
              <w:rPr>
                <w:rFonts w:ascii="Sakkal Majalla" w:hAnsi="Sakkal Majalla" w:cs="Sakkal Majalla" w:hint="cs"/>
                <w:b/>
                <w:bCs/>
                <w:rtl/>
              </w:rPr>
              <w:t>الهوية الوطنية</w:t>
            </w:r>
            <w:r w:rsidR="00763739"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            </w:t>
            </w:r>
            <w:r w:rsidR="00763739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</w:t>
            </w:r>
            <w:r w:rsidR="00763739"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    </w:t>
            </w:r>
            <w:r w:rsidR="00FA25F7" w:rsidRPr="00FA25F7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97334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76373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763739">
              <w:rPr>
                <w:rFonts w:ascii="Sakkal Majalla" w:hAnsi="Sakkal Majalla" w:cs="Sakkal Majalla" w:hint="cs"/>
                <w:b/>
                <w:bCs/>
                <w:rtl/>
              </w:rPr>
              <w:t xml:space="preserve">الوكالة </w:t>
            </w:r>
            <w:r w:rsidR="00763739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763739">
              <w:rPr>
                <w:rFonts w:ascii="Sakkal Majalla" w:hAnsi="Sakkal Majalla" w:cs="Sakkal Majalla" w:hint="cs"/>
                <w:b/>
                <w:bCs/>
                <w:rtl/>
              </w:rPr>
              <w:t xml:space="preserve">في حالة وجود وكيل-                                                   </w:t>
            </w:r>
          </w:p>
          <w:p w14:paraId="4B7205E9" w14:textId="5B43B27E" w:rsidR="00763739" w:rsidRPr="00763739" w:rsidRDefault="006924D8" w:rsidP="00237CCD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61910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763739" w:rsidRPr="0076373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763739" w:rsidRPr="00763739">
              <w:rPr>
                <w:rFonts w:ascii="Sakkal Majalla" w:hAnsi="Sakkal Majalla" w:cs="Sakkal Majalla"/>
                <w:b/>
                <w:bCs/>
                <w:rtl/>
              </w:rPr>
              <w:t>نسخة كاملة من طلب </w:t>
            </w:r>
            <w:r w:rsidR="00763739" w:rsidRPr="00763739">
              <w:rPr>
                <w:rFonts w:ascii="Sakkal Majalla" w:hAnsi="Sakkal Majalla" w:cs="Sakkal Majalla"/>
                <w:b/>
                <w:bCs/>
              </w:rPr>
              <w:t>P2P</w:t>
            </w:r>
            <w:r w:rsidR="00763739" w:rsidRPr="00763739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  <w:p w14:paraId="7059A9B6" w14:textId="24B1366F" w:rsidR="00763739" w:rsidRPr="00763739" w:rsidRDefault="006924D8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107076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56132B">
              <w:rPr>
                <w:rFonts w:hint="cs"/>
                <w:b/>
                <w:bCs/>
                <w:rtl/>
              </w:rPr>
              <w:t xml:space="preserve"> </w:t>
            </w:r>
            <w:r w:rsidR="00763739" w:rsidRPr="00763739">
              <w:rPr>
                <w:rFonts w:ascii="Sakkal Majalla" w:hAnsi="Sakkal Majalla" w:cs="Sakkal Majalla"/>
                <w:b/>
                <w:bCs/>
                <w:rtl/>
              </w:rPr>
              <w:t>كشف حساب بنكي موضحاً به المبالغ الناتجة عن بيع العملة الرقمية،</w:t>
            </w:r>
          </w:p>
          <w:p w14:paraId="3AD0A4CD" w14:textId="77777777" w:rsidR="00763739" w:rsidRPr="00763739" w:rsidRDefault="00E942DD" w:rsidP="00237CCD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* </w:t>
            </w:r>
            <w:r w:rsidR="00763739" w:rsidRPr="00763739">
              <w:rPr>
                <w:rFonts w:ascii="Sakkal Majalla" w:hAnsi="Sakkal Majalla" w:cs="Sakkal Majalla"/>
                <w:b/>
                <w:bCs/>
                <w:rtl/>
              </w:rPr>
              <w:t xml:space="preserve">في حال تعددت طلبات </w:t>
            </w:r>
            <w:r w:rsidR="00763739" w:rsidRPr="00763739">
              <w:rPr>
                <w:rFonts w:ascii="Sakkal Majalla" w:hAnsi="Sakkal Majalla" w:cs="Sakkal Majalla"/>
                <w:b/>
                <w:bCs/>
              </w:rPr>
              <w:t>P2P</w:t>
            </w:r>
            <w:r w:rsidR="00763739" w:rsidRPr="00763739">
              <w:rPr>
                <w:rFonts w:ascii="Sakkal Majalla" w:hAnsi="Sakkal Majalla" w:cs="Sakkal Majalla" w:hint="cs"/>
                <w:b/>
                <w:bCs/>
                <w:rtl/>
              </w:rPr>
              <w:t xml:space="preserve"> يتم توضيح ارتباط كل </w:t>
            </w:r>
            <w:r w:rsidR="0056132B">
              <w:rPr>
                <w:rFonts w:ascii="Sakkal Majalla" w:hAnsi="Sakkal Majalla" w:cs="Sakkal Majalla" w:hint="cs"/>
                <w:b/>
                <w:bCs/>
                <w:rtl/>
              </w:rPr>
              <w:t>طلب بالقيد الموضح في كشف الحساب.</w:t>
            </w:r>
          </w:p>
          <w:p w14:paraId="714F25B6" w14:textId="0C11B474" w:rsidR="00763739" w:rsidRPr="009D590F" w:rsidRDefault="006924D8" w:rsidP="00237CCD">
            <w:pPr>
              <w:ind w:right="-284"/>
              <w:rPr>
                <w:b/>
                <w:bCs/>
                <w:rtl/>
              </w:rPr>
            </w:pPr>
            <w:sdt>
              <w:sdtPr>
                <w:rPr>
                  <w:rFonts w:ascii="Arial" w:hAnsi="Arial" w:cs="Arial" w:hint="cs"/>
                  <w:b/>
                  <w:bCs/>
                  <w:rtl/>
                </w:rPr>
                <w:id w:val="-211820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5F7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A25F7"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763739"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 أخرى</w:t>
            </w:r>
            <w:r w:rsidR="00763739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</w:t>
            </w:r>
            <w:r w:rsidR="00EF295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EF295F" w:rsidRPr="00316AB5">
              <w:rPr>
                <w:rFonts w:ascii="Sakkal Majalla" w:hAnsi="Sakkal Majalla" w:cs="Sakkal Majalla" w:hint="cs"/>
                <w:b/>
                <w:bCs/>
                <w:rtl/>
              </w:rPr>
              <w:t>(فيما يخص تجميد الحساب لا بد من طلب نسخة من كشوف الحساب من تاريخ التجميد حتى تاريخ رفع الدعوى).</w:t>
            </w:r>
          </w:p>
        </w:tc>
      </w:tr>
    </w:tbl>
    <w:p w14:paraId="6FBF62B5" w14:textId="77777777" w:rsidR="00743F71" w:rsidRPr="009D590F" w:rsidRDefault="00743F71" w:rsidP="00743F71">
      <w:pPr>
        <w:rPr>
          <w:rFonts w:ascii="Sakkal Majalla" w:hAnsi="Sakkal Majalla" w:cs="Sakkal Majalla"/>
          <w:sz w:val="2"/>
          <w:szCs w:val="2"/>
        </w:rPr>
      </w:pPr>
    </w:p>
    <w:tbl>
      <w:tblPr>
        <w:tblStyle w:val="a5"/>
        <w:bidiVisual/>
        <w:tblW w:w="10061" w:type="dxa"/>
        <w:jc w:val="center"/>
        <w:tblLook w:val="04A0" w:firstRow="1" w:lastRow="0" w:firstColumn="1" w:lastColumn="0" w:noHBand="0" w:noVBand="1"/>
      </w:tblPr>
      <w:tblGrid>
        <w:gridCol w:w="10061"/>
      </w:tblGrid>
      <w:tr w:rsidR="00743F71" w:rsidRPr="009D590F" w14:paraId="67BC93E7" w14:textId="77777777" w:rsidTr="00FB3978">
        <w:trPr>
          <w:trHeight w:val="2690"/>
          <w:jc w:val="center"/>
        </w:trPr>
        <w:tc>
          <w:tcPr>
            <w:tcW w:w="10061" w:type="dxa"/>
            <w:shd w:val="clear" w:color="auto" w:fill="auto"/>
          </w:tcPr>
          <w:p w14:paraId="1C3AB949" w14:textId="77777777" w:rsidR="00467981" w:rsidRPr="00A851EB" w:rsidRDefault="00467981" w:rsidP="00467981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الوقائع مختصره ومرتبة حسب الترتيب الزمني للوقائع مع ذكر تاريخ كل واقعة مؤثرة:</w:t>
            </w:r>
          </w:p>
          <w:p w14:paraId="13E2DEFE" w14:textId="77777777" w:rsidR="00743F71" w:rsidRPr="00A738E5" w:rsidRDefault="00743F71" w:rsidP="00467981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019175F7" w14:textId="77777777" w:rsidR="00743F71" w:rsidRPr="00A738E5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44674757" w14:textId="77777777" w:rsidR="00743F71" w:rsidRPr="00A738E5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4928C0CE" w14:textId="77777777" w:rsidR="00743F71" w:rsidRPr="00A738E5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3B7968DE" w14:textId="77777777" w:rsidR="00743F71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3BB8D1CF" w14:textId="77777777" w:rsidR="00467981" w:rsidRDefault="00FB3978" w:rsidP="00FB39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3C55BEC7" w14:textId="77777777" w:rsidR="00467981" w:rsidRPr="00467981" w:rsidRDefault="00467981" w:rsidP="00467981">
            <w:pPr>
              <w:bidi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4084A432" w14:textId="77777777" w:rsidR="00467981" w:rsidRPr="00467981" w:rsidRDefault="00467981" w:rsidP="00467981">
            <w:pPr>
              <w:bidi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3B9BEC14" w14:textId="77777777" w:rsidR="00FB3978" w:rsidRPr="00467981" w:rsidRDefault="00FB3978" w:rsidP="00467981">
            <w:pPr>
              <w:bidi w:val="0"/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B3978" w:rsidRPr="009D590F" w14:paraId="1167A480" w14:textId="77777777" w:rsidTr="00FB3978">
        <w:trPr>
          <w:trHeight w:val="1700"/>
          <w:jc w:val="center"/>
        </w:trPr>
        <w:tc>
          <w:tcPr>
            <w:tcW w:w="10061" w:type="dxa"/>
            <w:shd w:val="clear" w:color="auto" w:fill="F2F2F2" w:themeFill="background1" w:themeFillShade="F2"/>
          </w:tcPr>
          <w:p w14:paraId="4883008D" w14:textId="77777777" w:rsidR="00FB3978" w:rsidRPr="00A738E5" w:rsidRDefault="00FB3978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الطلبات:</w:t>
            </w:r>
          </w:p>
          <w:p w14:paraId="64B8EFD2" w14:textId="77777777" w:rsidR="00FB3978" w:rsidRPr="00A738E5" w:rsidRDefault="00FB3978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25D539E3" w14:textId="77777777" w:rsidR="00FB3978" w:rsidRDefault="00FB3978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001A70D7" w14:textId="77777777" w:rsidR="00FB3978" w:rsidRPr="00A738E5" w:rsidRDefault="00FB3978" w:rsidP="00FB3978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501E8569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3DF0FD38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612F24DC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68A5EBC1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4052312A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2C35013C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087D20A2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4359A56B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612BC70C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677FF4A5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32D93D40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530F9BE3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18DC32ED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529A714F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09F9BAEB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4C848D55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142EC60E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6170C832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3EBD2073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7892A009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2C126551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58C5AB91" w14:textId="77777777" w:rsidR="00FB3978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3253BD08" w14:textId="77777777" w:rsidR="00FB3978" w:rsidRPr="009D590F" w:rsidRDefault="00FB3978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</w:rPr>
      </w:pPr>
    </w:p>
    <w:p w14:paraId="5187B033" w14:textId="77777777" w:rsidR="00467981" w:rsidRPr="00810CC3" w:rsidRDefault="00467981" w:rsidP="0046798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u w:val="single"/>
          <w:rtl/>
        </w:rPr>
      </w:pPr>
      <w:r w:rsidRPr="00810CC3">
        <w:rPr>
          <w:rFonts w:ascii="Sakkal Majalla" w:hAnsi="Sakkal Majalla" w:cs="Sakkal Majalla" w:hint="cs"/>
          <w:b/>
          <w:bCs/>
          <w:u w:val="single"/>
          <w:rtl/>
        </w:rPr>
        <w:t>شروط قبول الد</w:t>
      </w:r>
      <w:r>
        <w:rPr>
          <w:rFonts w:ascii="Sakkal Majalla" w:hAnsi="Sakkal Majalla" w:cs="Sakkal Majalla" w:hint="cs"/>
          <w:b/>
          <w:bCs/>
          <w:u w:val="single"/>
          <w:rtl/>
        </w:rPr>
        <w:t>َّ</w:t>
      </w:r>
      <w:r w:rsidRPr="00810CC3">
        <w:rPr>
          <w:rFonts w:ascii="Sakkal Majalla" w:hAnsi="Sakkal Majalla" w:cs="Sakkal Majalla" w:hint="cs"/>
          <w:b/>
          <w:bCs/>
          <w:u w:val="single"/>
          <w:rtl/>
        </w:rPr>
        <w:t>عوى:</w:t>
      </w:r>
    </w:p>
    <w:p w14:paraId="5D7F7BA1" w14:textId="77777777" w:rsidR="00467981" w:rsidRDefault="00467981" w:rsidP="0046798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>يجب أن تكون الدعوى محرره تحريراً واضحاً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ومختصراً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، ومحدد فيها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البيانات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المطلوبة ومرفق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بها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جميع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المستندات المطلوبة.</w:t>
      </w:r>
    </w:p>
    <w:p w14:paraId="7EB6A6ED" w14:textId="77777777" w:rsidR="00467981" w:rsidRPr="002B5C8D" w:rsidRDefault="00467981" w:rsidP="0046798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على المدعي تحديد العملية المعترض عليها عن طريق كشف الكشاف مع إرفاق نسخةً منه.</w:t>
      </w:r>
    </w:p>
    <w:p w14:paraId="402ED154" w14:textId="77777777" w:rsidR="00467981" w:rsidRDefault="00467981" w:rsidP="0046798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تحديد الطلبات بشكل دقيق وأن تكون الطلبات مرتبطة ارتباطاً مباشراً بالدعوى.</w:t>
      </w:r>
    </w:p>
    <w:p w14:paraId="5F214779" w14:textId="77777777" w:rsidR="00467981" w:rsidRDefault="00467981" w:rsidP="0046798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تعبئة النموذج كاملاً عن طريق الجهاز المحمول أو أي وسيلة أخرى دون كتابتها بالخط اليدوي وثم إرفاقها على صيغة (</w:t>
      </w:r>
      <w:r>
        <w:rPr>
          <w:rFonts w:ascii="Sakkal Majalla" w:hAnsi="Sakkal Majalla" w:cs="Sakkal Majalla"/>
          <w:b/>
          <w:bCs/>
          <w:sz w:val="20"/>
          <w:szCs w:val="20"/>
        </w:rPr>
        <w:t>PDF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) وكذلك بصيغة (</w:t>
      </w:r>
      <w:r>
        <w:rPr>
          <w:rFonts w:ascii="Sakkal Majalla" w:hAnsi="Sakkal Majalla" w:cs="Sakkal Majalla"/>
          <w:b/>
          <w:bCs/>
          <w:sz w:val="20"/>
          <w:szCs w:val="20"/>
        </w:rPr>
        <w:t>WORD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).</w:t>
      </w:r>
    </w:p>
    <w:p w14:paraId="1ABFE37F" w14:textId="77777777" w:rsidR="00467981" w:rsidRPr="005B71F1" w:rsidRDefault="00467981" w:rsidP="0046798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تحديد نوع المطالبة، وفي حال وجد أكثر من نوع مطالبة يجب أن تكون مرتبطة بها ارتباطاً مباشرة وغير قابلة للتجزئة.</w:t>
      </w:r>
    </w:p>
    <w:p w14:paraId="4E874040" w14:textId="77777777" w:rsidR="00743F71" w:rsidRDefault="00743F71" w:rsidP="00743F71">
      <w:pPr>
        <w:widowControl w:val="0"/>
        <w:ind w:left="-625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14:paraId="35B8AB2C" w14:textId="77777777" w:rsidR="00743F71" w:rsidRDefault="00743F71" w:rsidP="00743F71">
      <w:pPr>
        <w:rPr>
          <w:rFonts w:ascii="Sakkal Majalla" w:hAnsi="Sakkal Majalla" w:cs="Sakkal Majalla"/>
          <w:sz w:val="16"/>
          <w:szCs w:val="16"/>
          <w:rtl/>
        </w:rPr>
      </w:pPr>
    </w:p>
    <w:p w14:paraId="088B7B3F" w14:textId="77777777" w:rsidR="00743F71" w:rsidRDefault="00743F71" w:rsidP="00743F71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sz w:val="16"/>
          <w:szCs w:val="16"/>
          <w:rtl/>
        </w:rPr>
        <w:tab/>
      </w:r>
    </w:p>
    <w:p w14:paraId="6A03E591" w14:textId="77777777" w:rsidR="00743F71" w:rsidRDefault="00743F71" w:rsidP="00743F71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64BE1" wp14:editId="4D29A711">
                <wp:simplePos x="0" y="0"/>
                <wp:positionH relativeFrom="column">
                  <wp:posOffset>-163286</wp:posOffset>
                </wp:positionH>
                <wp:positionV relativeFrom="paragraph">
                  <wp:posOffset>71405</wp:posOffset>
                </wp:positionV>
                <wp:extent cx="6107923" cy="0"/>
                <wp:effectExtent l="0" t="0" r="2667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079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A3473" id="رابط مستقيم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5.6pt" to="468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14:paraId="328AE908" w14:textId="679896DD" w:rsidR="00467981" w:rsidRDefault="006924D8" w:rsidP="00467981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ascii="Arial" w:hAnsi="Arial" w:cs="Arial" w:hint="cs"/>
            <w:b/>
            <w:bCs/>
            <w:rtl/>
          </w:rPr>
          <w:id w:val="-208444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5F7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="00467981" w:rsidRPr="007142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467981" w:rsidRPr="00715C1B">
        <w:rPr>
          <w:rFonts w:ascii="Sakkal Majalla" w:hAnsi="Sakkal Majalla" w:cs="Sakkal Majalla"/>
          <w:b/>
          <w:bCs/>
          <w:sz w:val="20"/>
          <w:szCs w:val="20"/>
          <w:rtl/>
        </w:rPr>
        <w:t>أُقر بأن</w:t>
      </w:r>
      <w:r w:rsidR="00467981">
        <w:rPr>
          <w:rFonts w:ascii="Sakkal Majalla" w:hAnsi="Sakkal Majalla" w:cs="Sakkal Majalla" w:hint="cs"/>
          <w:b/>
          <w:bCs/>
          <w:sz w:val="20"/>
          <w:szCs w:val="20"/>
          <w:rtl/>
        </w:rPr>
        <w:t>َّ</w:t>
      </w:r>
      <w:r w:rsidR="00467981" w:rsidRPr="00715C1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جميع </w:t>
      </w:r>
      <w:r w:rsidR="00467981">
        <w:rPr>
          <w:rFonts w:ascii="Sakkal Majalla" w:hAnsi="Sakkal Majalla" w:cs="Sakkal Majalla"/>
          <w:b/>
          <w:bCs/>
          <w:sz w:val="20"/>
          <w:szCs w:val="20"/>
          <w:rtl/>
        </w:rPr>
        <w:t>البيانات التي تم تدوينها في هذ</w:t>
      </w:r>
      <w:r w:rsidR="00467981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ه الصحيفة </w:t>
      </w:r>
      <w:r w:rsidR="00467981" w:rsidRPr="00715C1B">
        <w:rPr>
          <w:rFonts w:ascii="Sakkal Majalla" w:hAnsi="Sakkal Majalla" w:cs="Sakkal Majalla"/>
          <w:b/>
          <w:bCs/>
          <w:sz w:val="20"/>
          <w:szCs w:val="20"/>
          <w:rtl/>
        </w:rPr>
        <w:t>صحيحة وأتحمل مسؤولية ما يترتب على خلاف ذلك</w:t>
      </w:r>
      <w:r w:rsidR="00467981">
        <w:rPr>
          <w:rFonts w:ascii="Sakkal Majalla" w:hAnsi="Sakkal Majalla" w:cs="Sakkal Majalla" w:hint="cs"/>
          <w:b/>
          <w:bCs/>
          <w:sz w:val="20"/>
          <w:szCs w:val="20"/>
          <w:rtl/>
        </w:rPr>
        <w:t>.</w:t>
      </w:r>
    </w:p>
    <w:p w14:paraId="161AAD54" w14:textId="42EEE8F3" w:rsidR="00467981" w:rsidRDefault="006924D8" w:rsidP="00467981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ascii="Arial" w:hAnsi="Arial" w:cs="Arial" w:hint="cs"/>
            <w:b/>
            <w:bCs/>
            <w:rtl/>
          </w:rPr>
          <w:id w:val="562675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5F7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="00467981" w:rsidRPr="007142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467981">
        <w:rPr>
          <w:rFonts w:ascii="Sakkal Majalla" w:hAnsi="Sakkal Majalla" w:cs="Sakkal Majalla"/>
          <w:b/>
          <w:bCs/>
          <w:sz w:val="20"/>
          <w:szCs w:val="20"/>
          <w:rtl/>
        </w:rPr>
        <w:t>أُقر بأ</w:t>
      </w:r>
      <w:r w:rsidR="00467981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نني اطلعت على شروط قبول الدَّعوى والتزمت بها.                                                                </w:t>
      </w:r>
    </w:p>
    <w:p w14:paraId="187825B1" w14:textId="77777777" w:rsidR="005135DC" w:rsidRDefault="005135DC" w:rsidP="00743F71">
      <w:pPr>
        <w:rPr>
          <w:rFonts w:ascii="Sakkal Majalla" w:hAnsi="Sakkal Majalla" w:cs="Sakkal Majalla"/>
          <w:sz w:val="16"/>
          <w:szCs w:val="16"/>
          <w:rtl/>
        </w:rPr>
      </w:pPr>
    </w:p>
    <w:p w14:paraId="544AB74A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tbl>
      <w:tblPr>
        <w:tblStyle w:val="a5"/>
        <w:tblpPr w:leftFromText="180" w:rightFromText="180" w:vertAnchor="page" w:horzAnchor="margin" w:tblpY="10960"/>
        <w:bidiVisual/>
        <w:tblW w:w="0" w:type="auto"/>
        <w:tblLook w:val="04A0" w:firstRow="1" w:lastRow="0" w:firstColumn="1" w:lastColumn="0" w:noHBand="0" w:noVBand="1"/>
      </w:tblPr>
      <w:tblGrid>
        <w:gridCol w:w="1375"/>
        <w:gridCol w:w="2965"/>
      </w:tblGrid>
      <w:tr w:rsidR="00F72944" w:rsidRPr="008C3A5E" w14:paraId="0DDB5B5A" w14:textId="77777777" w:rsidTr="00F72944">
        <w:trPr>
          <w:trHeight w:val="489"/>
        </w:trPr>
        <w:tc>
          <w:tcPr>
            <w:tcW w:w="1375" w:type="dxa"/>
            <w:shd w:val="clear" w:color="auto" w:fill="F2F2F2" w:themeFill="background1" w:themeFillShade="F2"/>
          </w:tcPr>
          <w:p w14:paraId="5166705E" w14:textId="77777777" w:rsidR="00F72944" w:rsidRPr="008C3A5E" w:rsidRDefault="00F72944" w:rsidP="00F72944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C3A5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مقدم الطلب: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61F1A1DC" w14:textId="77777777" w:rsidR="00F72944" w:rsidRPr="008C3A5E" w:rsidRDefault="00F72944" w:rsidP="00F72944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F72944" w:rsidRPr="008C3A5E" w14:paraId="29CBBF7A" w14:textId="77777777" w:rsidTr="00F72944">
        <w:trPr>
          <w:trHeight w:val="463"/>
        </w:trPr>
        <w:tc>
          <w:tcPr>
            <w:tcW w:w="1375" w:type="dxa"/>
          </w:tcPr>
          <w:p w14:paraId="334C4AC9" w14:textId="77777777" w:rsidR="00F72944" w:rsidRPr="008C3A5E" w:rsidRDefault="00F72944" w:rsidP="00F72944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C3A5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التقديم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-2141712511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Content>
            <w:tc>
              <w:tcPr>
                <w:tcW w:w="2965" w:type="dxa"/>
              </w:tcPr>
              <w:p w14:paraId="10DDD89D" w14:textId="0F3FD09E" w:rsidR="00F72944" w:rsidRPr="008C3A5E" w:rsidRDefault="00685DDE" w:rsidP="00F72944">
                <w:pPr>
                  <w:widowControl w:val="0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 w:rsidRPr="009C7ED8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Pr="009C7ED8">
                  <w:rPr>
                    <w:rStyle w:val="ab"/>
                    <w:rFonts w:eastAsiaTheme="minorHAnsi"/>
                  </w:rPr>
                  <w:t>.</w:t>
                </w:r>
              </w:p>
            </w:tc>
          </w:sdtContent>
        </w:sdt>
      </w:tr>
      <w:tr w:rsidR="00F72944" w:rsidRPr="008C3A5E" w14:paraId="4B29433D" w14:textId="77777777" w:rsidTr="00F72944">
        <w:trPr>
          <w:trHeight w:val="489"/>
        </w:trPr>
        <w:tc>
          <w:tcPr>
            <w:tcW w:w="1375" w:type="dxa"/>
          </w:tcPr>
          <w:p w14:paraId="087D66E4" w14:textId="77777777" w:rsidR="00F72944" w:rsidRPr="008C3A5E" w:rsidRDefault="00F72944" w:rsidP="00F72944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8C3A5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2965" w:type="dxa"/>
          </w:tcPr>
          <w:p w14:paraId="4DE0FBD0" w14:textId="77777777" w:rsidR="00F72944" w:rsidRPr="008C3A5E" w:rsidRDefault="00F72944" w:rsidP="00F72944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14:paraId="09054B7D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2B2DA319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10D6C1C3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19D41ADA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7916DBD5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7CFC74E2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7C1D01B3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7FD73D1D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7F5082EF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4EBBFF56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1D3F7178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25F0B94D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1F017500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15F2330E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079D6074" w14:textId="77777777" w:rsidR="005135DC" w:rsidRPr="005135DC" w:rsidRDefault="005135DC" w:rsidP="005135DC">
      <w:pPr>
        <w:rPr>
          <w:rFonts w:ascii="Sakkal Majalla" w:hAnsi="Sakkal Majalla" w:cs="Sakkal Majalla"/>
          <w:sz w:val="16"/>
          <w:szCs w:val="16"/>
          <w:rtl/>
        </w:rPr>
      </w:pPr>
    </w:p>
    <w:p w14:paraId="73F50539" w14:textId="19BF0876" w:rsidR="00743F71" w:rsidRPr="005135DC" w:rsidRDefault="00743F71" w:rsidP="005135DC">
      <w:pPr>
        <w:rPr>
          <w:rFonts w:ascii="Sakkal Majalla" w:hAnsi="Sakkal Majalla" w:cs="Sakkal Majalla"/>
          <w:sz w:val="16"/>
          <w:szCs w:val="16"/>
        </w:rPr>
      </w:pPr>
    </w:p>
    <w:sectPr w:rsidR="00743F71" w:rsidRPr="005135DC" w:rsidSect="00467981">
      <w:pgSz w:w="11906" w:h="16838" w:code="9"/>
      <w:pgMar w:top="1872" w:right="1800" w:bottom="432" w:left="180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8A393" w14:textId="77777777" w:rsidR="006924D8" w:rsidRDefault="006924D8" w:rsidP="00743F71">
      <w:r>
        <w:separator/>
      </w:r>
    </w:p>
  </w:endnote>
  <w:endnote w:type="continuationSeparator" w:id="0">
    <w:p w14:paraId="5FE75093" w14:textId="77777777" w:rsidR="006924D8" w:rsidRDefault="006924D8" w:rsidP="007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A7E7E" w14:textId="77777777" w:rsidR="006924D8" w:rsidRDefault="006924D8" w:rsidP="00743F71">
      <w:r>
        <w:separator/>
      </w:r>
    </w:p>
  </w:footnote>
  <w:footnote w:type="continuationSeparator" w:id="0">
    <w:p w14:paraId="27D050AA" w14:textId="77777777" w:rsidR="006924D8" w:rsidRDefault="006924D8" w:rsidP="0074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4467"/>
    <w:multiLevelType w:val="hybridMultilevel"/>
    <w:tmpl w:val="1892F652"/>
    <w:lvl w:ilvl="0" w:tplc="07E08C98">
      <w:start w:val="1"/>
      <w:numFmt w:val="bullet"/>
      <w:lvlText w:val=""/>
      <w:lvlJc w:val="left"/>
      <w:pPr>
        <w:ind w:left="-406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1" w15:restartNumberingAfterBreak="0">
    <w:nsid w:val="2FCE30AD"/>
    <w:multiLevelType w:val="hybridMultilevel"/>
    <w:tmpl w:val="F4C48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A3D62"/>
    <w:multiLevelType w:val="hybridMultilevel"/>
    <w:tmpl w:val="22B258EA"/>
    <w:lvl w:ilvl="0" w:tplc="675CC17C">
      <w:start w:val="1"/>
      <w:numFmt w:val="bullet"/>
      <w:lvlText w:val="-"/>
      <w:lvlJc w:val="left"/>
      <w:pPr>
        <w:ind w:left="-406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3" w15:restartNumberingAfterBreak="0">
    <w:nsid w:val="693C68CD"/>
    <w:multiLevelType w:val="hybridMultilevel"/>
    <w:tmpl w:val="AFCC9C92"/>
    <w:lvl w:ilvl="0" w:tplc="03F8A3FC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F35A5"/>
    <w:multiLevelType w:val="hybridMultilevel"/>
    <w:tmpl w:val="93128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71"/>
    <w:rsid w:val="00032848"/>
    <w:rsid w:val="000413A5"/>
    <w:rsid w:val="00055730"/>
    <w:rsid w:val="00141AA9"/>
    <w:rsid w:val="001C0DE8"/>
    <w:rsid w:val="001C135D"/>
    <w:rsid w:val="00237CCD"/>
    <w:rsid w:val="002677C4"/>
    <w:rsid w:val="002775D8"/>
    <w:rsid w:val="002A6A9B"/>
    <w:rsid w:val="00316AB5"/>
    <w:rsid w:val="003A6C6C"/>
    <w:rsid w:val="003E0768"/>
    <w:rsid w:val="003F4958"/>
    <w:rsid w:val="00436436"/>
    <w:rsid w:val="00444A31"/>
    <w:rsid w:val="00467981"/>
    <w:rsid w:val="004D32B8"/>
    <w:rsid w:val="005135DC"/>
    <w:rsid w:val="0056132B"/>
    <w:rsid w:val="005668FB"/>
    <w:rsid w:val="00582BB4"/>
    <w:rsid w:val="0060654A"/>
    <w:rsid w:val="006460E1"/>
    <w:rsid w:val="00685DDE"/>
    <w:rsid w:val="006924D8"/>
    <w:rsid w:val="006A64A7"/>
    <w:rsid w:val="006D10CA"/>
    <w:rsid w:val="00703091"/>
    <w:rsid w:val="00743F71"/>
    <w:rsid w:val="00763739"/>
    <w:rsid w:val="008976A4"/>
    <w:rsid w:val="009255EA"/>
    <w:rsid w:val="00A17120"/>
    <w:rsid w:val="00A36EBA"/>
    <w:rsid w:val="00AA110B"/>
    <w:rsid w:val="00BD211E"/>
    <w:rsid w:val="00C67D8B"/>
    <w:rsid w:val="00C73DDE"/>
    <w:rsid w:val="00D734F7"/>
    <w:rsid w:val="00DA152E"/>
    <w:rsid w:val="00DA2D6A"/>
    <w:rsid w:val="00DE6C59"/>
    <w:rsid w:val="00E24A4E"/>
    <w:rsid w:val="00E4418D"/>
    <w:rsid w:val="00E942DD"/>
    <w:rsid w:val="00EF295F"/>
    <w:rsid w:val="00F01BA1"/>
    <w:rsid w:val="00F37F41"/>
    <w:rsid w:val="00F522CF"/>
    <w:rsid w:val="00F72944"/>
    <w:rsid w:val="00FA25F7"/>
    <w:rsid w:val="00FB3978"/>
    <w:rsid w:val="00FD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487AF8"/>
  <w15:chartTrackingRefBased/>
  <w15:docId w15:val="{BC3CFD33-F3A0-4C5D-ADE5-A81123D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3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3F71"/>
    <w:pPr>
      <w:ind w:left="720"/>
      <w:contextualSpacing/>
    </w:pPr>
  </w:style>
  <w:style w:type="table" w:styleId="a5">
    <w:name w:val="Table Grid"/>
    <w:basedOn w:val="a1"/>
    <w:uiPriority w:val="39"/>
    <w:rsid w:val="0074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24A4E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24A4E"/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E24A4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24A4E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E24A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E24A4E"/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a"/>
    <w:uiPriority w:val="99"/>
    <w:semiHidden/>
    <w:rsid w:val="00E24A4E"/>
    <w:rPr>
      <w:rFonts w:ascii="Segoe UI" w:eastAsia="Times New Roman" w:hAnsi="Segoe UI" w:cs="Segoe UI"/>
      <w:sz w:val="18"/>
      <w:szCs w:val="18"/>
    </w:rPr>
  </w:style>
  <w:style w:type="character" w:styleId="ab">
    <w:name w:val="Placeholder Text"/>
    <w:basedOn w:val="a0"/>
    <w:uiPriority w:val="99"/>
    <w:semiHidden/>
    <w:rsid w:val="00685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A7DEC9-EA54-441D-8D46-44C1F75C89C9}"/>
      </w:docPartPr>
      <w:docPartBody>
        <w:p w:rsidR="00000000" w:rsidRDefault="0024242E">
          <w:r w:rsidRPr="009C7ED8">
            <w:rPr>
              <w:rStyle w:val="a3"/>
              <w:rtl/>
            </w:rPr>
            <w:t>انقر أو اضغط لإدخال تاريخ</w:t>
          </w:r>
          <w:r w:rsidRPr="009C7ED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2E"/>
    <w:rsid w:val="000A66B8"/>
    <w:rsid w:val="0024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242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Name xmlns="f562dae7-313a-4616-84d4-5ad92c80f34f">لجان المنازعات والمخالفات المصرفية</CommitteeNam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D3072B3E0995D4797BEBC81FE42FF4F" ma:contentTypeVersion="1" ma:contentTypeDescription="إنشاء مستند جديد." ma:contentTypeScope="" ma:versionID="b78f87398a43d3128969f54ae47460d9">
  <xsd:schema xmlns:xsd="http://www.w3.org/2001/XMLSchema" xmlns:xs="http://www.w3.org/2001/XMLSchema" xmlns:p="http://schemas.microsoft.com/office/2006/metadata/properties" xmlns:ns2="f562dae7-313a-4616-84d4-5ad92c80f34f" targetNamespace="http://schemas.microsoft.com/office/2006/metadata/properties" ma:root="true" ma:fieldsID="4ddfe645c2dbb64e3dba557f893d7cfa" ns2:_="">
    <xsd:import namespace="f562dae7-313a-4616-84d4-5ad92c80f34f"/>
    <xsd:element name="properties">
      <xsd:complexType>
        <xsd:sequence>
          <xsd:element name="documentManagement">
            <xsd:complexType>
              <xsd:all>
                <xsd:element ref="ns2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dae7-313a-4616-84d4-5ad92c80f34f" elementFormDefault="qualified">
    <xsd:import namespace="http://schemas.microsoft.com/office/2006/documentManagement/types"/>
    <xsd:import namespace="http://schemas.microsoft.com/office/infopath/2007/PartnerControls"/>
    <xsd:element name="CommitteeName" ma:index="8" nillable="true" ma:displayName="اسم اللجنة" ma:default="لجان المنازعات والمخالفات المصرفية" ma:format="Dropdown" ma:internalName="CommitteeName">
      <xsd:simpleType>
        <xsd:restriction base="dms:Choice">
          <xsd:enumeration value="لجان المنازعات والمخالفات المصرفية"/>
          <xsd:enumeration value="لجان الفصل في المخالفات والمنازعات التمويلية"/>
          <xsd:enumeration value="لجنة النظر في مخالفات نظام المعلومات الائتماني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10B02-8893-4740-B008-18A426C1917C}"/>
</file>

<file path=customXml/itemProps2.xml><?xml version="1.0" encoding="utf-8"?>
<ds:datastoreItem xmlns:ds="http://schemas.openxmlformats.org/officeDocument/2006/customXml" ds:itemID="{CB9EEA11-35E3-48E0-9172-02272FED255B}"/>
</file>

<file path=customXml/itemProps3.xml><?xml version="1.0" encoding="utf-8"?>
<ds:datastoreItem xmlns:ds="http://schemas.openxmlformats.org/officeDocument/2006/customXml" ds:itemID="{ACFBD345-7776-4921-8F61-A01FE09CF886}"/>
</file>

<file path=customXml/itemProps4.xml><?xml version="1.0" encoding="utf-8"?>
<ds:datastoreItem xmlns:ds="http://schemas.openxmlformats.org/officeDocument/2006/customXml" ds:itemID="{DE8EFEC8-78ED-47CA-AA88-B9B3A2C4C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موحد - صحيفة دعوى تمويل شخصي</vt:lpstr>
      <vt:lpstr>نموذج موحد - صحيفة دعوى تمويل شخصي</vt:lpstr>
    </vt:vector>
  </TitlesOfParts>
  <Company>SAMA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 - نموذج موحد - صحيفة دعوى تجميد حساب</dc:title>
  <dc:subject/>
  <dc:creator>Hussah Alhonitah</dc:creator>
  <cp:keywords/>
  <dc:description/>
  <cp:lastModifiedBy>Abdulaziz A. Aljobaylah</cp:lastModifiedBy>
  <cp:revision>6</cp:revision>
  <dcterms:created xsi:type="dcterms:W3CDTF">2022-11-01T12:46:00Z</dcterms:created>
  <dcterms:modified xsi:type="dcterms:W3CDTF">2022-11-30T05:37:00Z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0x010100DD3072B3E0995D4797BEBC81FE42FF4F</vt:lpwstr>
  </property>
  <property fmtid="{D5CDD505-2E9C-101B-9397-08002B2CF9AE}" pid="3" name="Order">
    <vt:r8>4400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mitteeName">
    <vt:lpwstr>لجان المنازعات والمخالفات المصرفية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</Properties>
</file>